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936"/>
        <w:gridCol w:w="3416"/>
      </w:tblGrid>
      <w:tr w:rsidR="00AD50CE" w:rsidRPr="008F32FC" w:rsidTr="00B32317">
        <w:trPr>
          <w:trHeight w:val="710"/>
        </w:trPr>
        <w:tc>
          <w:tcPr>
            <w:tcW w:w="93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0CE" w:rsidRPr="00AD50CE" w:rsidRDefault="00AD50CE" w:rsidP="00AD50CE">
            <w:pPr>
              <w:spacing w:after="160" w:line="259" w:lineRule="auto"/>
              <w:jc w:val="center"/>
              <w:rPr>
                <w:b/>
              </w:rPr>
            </w:pPr>
            <w:r w:rsidRPr="00AD50CE">
              <w:rPr>
                <w:b/>
              </w:rPr>
              <w:t>Título: Política del Descuento de Tarifa Deslizante/Programa de Ayuda Financiera</w:t>
            </w:r>
          </w:p>
        </w:tc>
      </w:tr>
      <w:tr w:rsidR="002E209D" w:rsidRPr="008F32FC" w:rsidTr="00512BEA">
        <w:trPr>
          <w:trHeight w:val="566"/>
        </w:trPr>
        <w:tc>
          <w:tcPr>
            <w:tcW w:w="5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>Departamento</w:t>
            </w:r>
            <w:r w:rsidR="002E209D" w:rsidRPr="008F32FC">
              <w:t xml:space="preserve">:  </w:t>
            </w:r>
            <w:r w:rsidRPr="008F32FC">
              <w:t>Administración</w:t>
            </w:r>
          </w:p>
        </w:tc>
        <w:tc>
          <w:tcPr>
            <w:tcW w:w="3416" w:type="dxa"/>
            <w:tcBorders>
              <w:bottom w:val="double" w:sz="4" w:space="0" w:color="auto"/>
              <w:right w:val="double" w:sz="4" w:space="0" w:color="auto"/>
            </w:tcBorders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 xml:space="preserve">La fecha de </w:t>
            </w:r>
            <w:r>
              <w:t>origen</w:t>
            </w:r>
            <w:r w:rsidR="002E209D" w:rsidRPr="008F32FC">
              <w:t>: 12/1/2014</w:t>
            </w:r>
          </w:p>
          <w:p w:rsidR="002E209D" w:rsidRPr="008F32FC" w:rsidRDefault="008F32FC" w:rsidP="00AD50CE">
            <w:pPr>
              <w:spacing w:after="160" w:line="259" w:lineRule="auto"/>
            </w:pPr>
            <w:r w:rsidRPr="008F32FC">
              <w:t>Revisado</w:t>
            </w:r>
            <w:r w:rsidR="002E209D" w:rsidRPr="008F32FC">
              <w:t xml:space="preserve">: </w:t>
            </w:r>
            <w:r w:rsidR="00AD50CE">
              <w:t>1/1/2020</w:t>
            </w:r>
          </w:p>
        </w:tc>
      </w:tr>
    </w:tbl>
    <w:p w:rsidR="002E209D" w:rsidRPr="00AA76FF" w:rsidRDefault="002E209D">
      <w:pPr>
        <w:rPr>
          <w:rFonts w:cs="Aharoni"/>
        </w:rPr>
      </w:pPr>
    </w:p>
    <w:p w:rsidR="00BD3034" w:rsidRPr="00AA76FF" w:rsidRDefault="008F32FC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Propósito</w:t>
      </w:r>
      <w:r w:rsidR="00606C29" w:rsidRPr="00AA76FF">
        <w:rPr>
          <w:rFonts w:cs="Aharoni"/>
          <w:b/>
          <w:sz w:val="28"/>
          <w:szCs w:val="28"/>
        </w:rPr>
        <w:t>:</w:t>
      </w:r>
    </w:p>
    <w:p w:rsidR="00A8173E" w:rsidRPr="00AA76FF" w:rsidRDefault="00606C29" w:rsidP="00A8173E">
      <w:proofErr w:type="spellStart"/>
      <w:r w:rsidRPr="00AA76FF">
        <w:t>Harney</w:t>
      </w:r>
      <w:proofErr w:type="spellEnd"/>
      <w:r w:rsidRPr="00AA76FF">
        <w:t xml:space="preserve"> County Health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AA76FF" w:rsidRPr="00AA76FF">
        <w:t>está</w:t>
      </w:r>
      <w:r w:rsidR="000E7315" w:rsidRPr="00AA76FF">
        <w:t xml:space="preserve"> comprometido a proporcionar</w:t>
      </w:r>
      <w:r w:rsidR="00A8173E" w:rsidRPr="00AA76FF">
        <w:t xml:space="preserve"> </w:t>
      </w:r>
      <w:r w:rsidR="00930764" w:rsidRPr="00AA76FF">
        <w:t xml:space="preserve">ayuda </w:t>
      </w:r>
      <w:r w:rsidR="00A8173E" w:rsidRPr="00AA76FF">
        <w:t xml:space="preserve">financiera para mejorar el </w:t>
      </w:r>
      <w:r w:rsidR="008F32FC" w:rsidRPr="00AA76FF">
        <w:t>acceso</w:t>
      </w:r>
      <w:r w:rsidR="002E2DC6" w:rsidRPr="00AA76FF">
        <w:t xml:space="preserve"> a la </w:t>
      </w:r>
      <w:r w:rsidR="008F32FC" w:rsidRPr="00AA76FF">
        <w:t>atención</w:t>
      </w:r>
      <w:r w:rsidR="002E2DC6" w:rsidRPr="00AA76FF">
        <w:t xml:space="preserve"> </w:t>
      </w:r>
      <w:r w:rsidR="008F32FC" w:rsidRPr="00AA76FF">
        <w:t>médica</w:t>
      </w:r>
      <w:r w:rsidR="002E2DC6" w:rsidRPr="00AA76FF">
        <w:t xml:space="preserve"> para los pacientes que no pueden pagar los servicios de</w:t>
      </w:r>
      <w:r w:rsidR="000E7315" w:rsidRPr="00AA76FF">
        <w:t>l</w:t>
      </w:r>
      <w:r w:rsidR="002E2DC6" w:rsidRPr="00AA76FF">
        <w:t xml:space="preserve"> hospital.</w:t>
      </w:r>
    </w:p>
    <w:p w:rsidR="002E2DC6" w:rsidRPr="00AA76FF" w:rsidRDefault="002E2DC6" w:rsidP="00A8173E">
      <w:r w:rsidRPr="00AA76FF">
        <w:t xml:space="preserve">Es la </w:t>
      </w:r>
      <w:r w:rsidR="008F32FC" w:rsidRPr="00AA76FF">
        <w:t>práctica</w:t>
      </w:r>
      <w:r w:rsidRPr="00AA76FF">
        <w:t xml:space="preserve"> de </w:t>
      </w:r>
      <w:proofErr w:type="spellStart"/>
      <w:r w:rsidRPr="00AA76FF">
        <w:t>Harney</w:t>
      </w:r>
      <w:proofErr w:type="spellEnd"/>
      <w:r w:rsidRPr="00AA76FF">
        <w:t xml:space="preserve"> County Health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0E7315" w:rsidRPr="00AA76FF">
        <w:t>proporcionar</w:t>
      </w:r>
      <w:r w:rsidRPr="00AA76FF">
        <w:t xml:space="preserve"> atención de emergencia u otra </w:t>
      </w:r>
      <w:r w:rsidR="004D5775" w:rsidRPr="00AA76FF">
        <w:t>atención médicamente necesaria, sin discriminación, a todos los pacientes, independientemente de la capacidad de pago.</w:t>
      </w:r>
    </w:p>
    <w:p w:rsidR="00606C29" w:rsidRPr="00AA76FF" w:rsidRDefault="004D5775" w:rsidP="008F32FC">
      <w:r w:rsidRPr="00AA76FF">
        <w:t xml:space="preserve">El paciente es elegible para ser considerado para </w:t>
      </w:r>
      <w:r w:rsidR="00930764" w:rsidRPr="00AA76FF">
        <w:t>ayuda</w:t>
      </w:r>
      <w:r w:rsidRPr="00AA76FF">
        <w:t xml:space="preserve"> financiera, basada en cumplir con ciertos criterios de elegibilidad de</w:t>
      </w:r>
      <w:r w:rsidR="002A6314" w:rsidRPr="00AA76FF">
        <w:t xml:space="preserve"> ingresos, que se deriva de </w:t>
      </w:r>
      <w:r w:rsidR="008F32FC" w:rsidRPr="00AA76FF">
        <w:t xml:space="preserve">Las Pautas Federales de Ingreso de la Pobreza </w:t>
      </w:r>
      <w:r w:rsidR="002A6314" w:rsidRPr="00AA76FF">
        <w:t xml:space="preserve">publicadas anualmente en el Registro Federal por el Departamento de Salud y Servicios Humanos. </w:t>
      </w:r>
      <w:r w:rsidR="00312017" w:rsidRPr="00AA76FF">
        <w:t>(</w:t>
      </w:r>
      <w:hyperlink r:id="rId8" w:history="1">
        <w:r w:rsidR="00312017" w:rsidRPr="00AA76FF">
          <w:rPr>
            <w:rStyle w:val="Hyperlink"/>
          </w:rPr>
          <w:t>http://aspe.hhs.gov/poverty-guidelines</w:t>
        </w:r>
      </w:hyperlink>
      <w:r w:rsidR="00312017" w:rsidRPr="00AA76FF">
        <w:t xml:space="preserve">) </w:t>
      </w:r>
    </w:p>
    <w:p w:rsidR="00312017" w:rsidRPr="00AA76FF" w:rsidRDefault="00CD6A59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Política</w:t>
      </w:r>
    </w:p>
    <w:p w:rsidR="00312017" w:rsidRPr="00AA76FF" w:rsidRDefault="00544D33">
      <w:r w:rsidRPr="00AA76FF">
        <w:t xml:space="preserve">Todos los pacientes que buscan servicios de salud </w:t>
      </w:r>
      <w:r w:rsidR="00BC4B5F" w:rsidRPr="00AA76FF">
        <w:t xml:space="preserve">en </w:t>
      </w:r>
      <w:proofErr w:type="spellStart"/>
      <w:r w:rsidR="00BC4B5F" w:rsidRPr="00AA76FF">
        <w:t>Harney</w:t>
      </w:r>
      <w:proofErr w:type="spellEnd"/>
      <w:r w:rsidR="00BC4B5F" w:rsidRPr="00AA76FF">
        <w:t xml:space="preserve"> </w:t>
      </w:r>
      <w:proofErr w:type="spellStart"/>
      <w:r w:rsidR="00BC4B5F" w:rsidRPr="00AA76FF">
        <w:t>District</w:t>
      </w:r>
      <w:proofErr w:type="spellEnd"/>
      <w:r w:rsidR="00BC4B5F" w:rsidRPr="00AA76FF">
        <w:t xml:space="preserve"> Hospital </w:t>
      </w:r>
      <w:r w:rsidR="00CD6A59" w:rsidRPr="00AA76FF">
        <w:t>están</w:t>
      </w:r>
      <w:r w:rsidR="00BC4B5F" w:rsidRPr="00AA76FF">
        <w:t xml:space="preserve"> seguros de que </w:t>
      </w:r>
      <w:r w:rsidR="00CD6A59" w:rsidRPr="00AA76FF">
        <w:t>serán</w:t>
      </w:r>
      <w:r w:rsidR="00BC4B5F" w:rsidRPr="00AA76FF">
        <w:t xml:space="preserve"> atendidos independientemente de la capacidad de pago. A nadie se le deniega los servicios debido a </w:t>
      </w:r>
      <w:r w:rsidR="007D6A0D" w:rsidRPr="00AA76FF">
        <w:t xml:space="preserve">la falta de recursos financieros para pagar. Las solicitudes para servicios con descuento puede ser realizados por pacientes, miembros de la familia, personal de servicios sociales, u otras personas que </w:t>
      </w:r>
      <w:r w:rsidR="00930764" w:rsidRPr="00AA76FF">
        <w:t>son conscientes de dificultades financieras existentes.</w:t>
      </w:r>
    </w:p>
    <w:p w:rsidR="00930764" w:rsidRPr="00AA76FF" w:rsidRDefault="00930764">
      <w:r w:rsidRPr="00AA76FF">
        <w:t>Para ser considerado para la ayuda financiera, el paciente y/o el garante deben presentar</w:t>
      </w:r>
      <w:r w:rsidR="00DC0C9F" w:rsidRPr="00AA76FF">
        <w:t xml:space="preserve"> un formulario completo de</w:t>
      </w:r>
      <w:r w:rsidR="00CD6A59" w:rsidRPr="00AA76FF">
        <w:t>l</w:t>
      </w:r>
      <w:r w:rsidR="00DC0C9F" w:rsidRPr="00AA76FF">
        <w:t xml:space="preserve"> </w:t>
      </w:r>
      <w:r w:rsidR="00CD6A59" w:rsidRPr="00AA76FF">
        <w:t xml:space="preserve">Descuento de Tarifa Deslizante/Solicitud de Ayuda Financiera de </w:t>
      </w:r>
      <w:proofErr w:type="spellStart"/>
      <w:r w:rsidR="00CD6A59" w:rsidRPr="00AA76FF">
        <w:t>Harney</w:t>
      </w:r>
      <w:proofErr w:type="spellEnd"/>
      <w:r w:rsidR="00CD6A59" w:rsidRPr="00AA76FF">
        <w:t xml:space="preserve"> </w:t>
      </w:r>
      <w:proofErr w:type="spellStart"/>
      <w:r w:rsidR="00CD6A59" w:rsidRPr="00AA76FF">
        <w:t>District</w:t>
      </w:r>
      <w:proofErr w:type="spellEnd"/>
      <w:r w:rsidR="00CD6A59" w:rsidRPr="00AA76FF">
        <w:t xml:space="preserve"> Hospital </w:t>
      </w:r>
      <w:r w:rsidR="000E7315" w:rsidRPr="00AA76FF">
        <w:t>al departamento de los servicios f</w:t>
      </w:r>
      <w:r w:rsidR="00DC0C9F" w:rsidRPr="00AA76FF">
        <w:t xml:space="preserve">inancieros para pacientes del hospital con la documentación </w:t>
      </w:r>
      <w:r w:rsidR="00634584" w:rsidRPr="00AA76FF">
        <w:t>necesaria</w:t>
      </w:r>
      <w:r w:rsidR="00DC0C9F" w:rsidRPr="00AA76FF">
        <w:t xml:space="preserve"> como se indica en el formulario.</w:t>
      </w:r>
      <w:r w:rsidR="00634584" w:rsidRPr="00AA76FF">
        <w:t xml:space="preserve"> </w:t>
      </w:r>
      <w:r w:rsidR="000E7315" w:rsidRPr="00AA76FF">
        <w:t>Se puede obtener e</w:t>
      </w:r>
      <w:r w:rsidR="00634584" w:rsidRPr="00AA76FF">
        <w:t>l formulario por llamar 541-573-8638,</w:t>
      </w:r>
      <w:r w:rsidR="009173E1" w:rsidRPr="00AA76FF">
        <w:t xml:space="preserve"> por</w:t>
      </w:r>
      <w:r w:rsidR="00634584" w:rsidRPr="00AA76FF">
        <w:t xml:space="preserve"> descargar del sitio web del hospital (</w:t>
      </w:r>
      <w:hyperlink r:id="rId9" w:history="1">
        <w:r w:rsidR="00634584" w:rsidRPr="00AA76FF">
          <w:rPr>
            <w:rStyle w:val="Hyperlink"/>
          </w:rPr>
          <w:t>www.harneydh.com</w:t>
        </w:r>
      </w:hyperlink>
      <w:r w:rsidR="00634584" w:rsidRPr="00AA76FF">
        <w:t xml:space="preserve">), o </w:t>
      </w:r>
      <w:r w:rsidR="009173E1" w:rsidRPr="00AA76FF">
        <w:t xml:space="preserve">por </w:t>
      </w:r>
      <w:r w:rsidR="00634584" w:rsidRPr="00AA76FF">
        <w:t>recoger</w:t>
      </w:r>
      <w:r w:rsidR="009173E1" w:rsidRPr="00AA76FF">
        <w:t xml:space="preserve"> en la </w:t>
      </w:r>
      <w:r w:rsidR="000E7315" w:rsidRPr="00AA76FF">
        <w:t>oficina de los servicios f</w:t>
      </w:r>
      <w:r w:rsidR="009173E1" w:rsidRPr="00AA76FF">
        <w:t xml:space="preserve">inancieros </w:t>
      </w:r>
      <w:r w:rsidR="00CD6A59" w:rsidRPr="00AA76FF">
        <w:t>para</w:t>
      </w:r>
      <w:r w:rsidR="000E7315" w:rsidRPr="00AA76FF">
        <w:t xml:space="preserve"> p</w:t>
      </w:r>
      <w:r w:rsidR="009173E1" w:rsidRPr="00AA76FF">
        <w:t>acientes del hospital.</w:t>
      </w:r>
      <w:r w:rsidR="000124D9" w:rsidRPr="00AA76FF">
        <w:t xml:space="preserve"> Al firmar la solicitud de</w:t>
      </w:r>
      <w:r w:rsidR="000E7315" w:rsidRPr="00AA76FF">
        <w:t>l</w:t>
      </w:r>
      <w:r w:rsidR="000124D9" w:rsidRPr="00AA76FF">
        <w:t xml:space="preserve"> Programa de</w:t>
      </w:r>
      <w:r w:rsidR="000E7315" w:rsidRPr="00AA76FF">
        <w:t>l</w:t>
      </w:r>
      <w:r w:rsidR="000124D9" w:rsidRPr="00AA76FF">
        <w:t xml:space="preserve"> Descuento de Tarifa Desliza</w:t>
      </w:r>
      <w:r w:rsidR="000E7315" w:rsidRPr="00AA76FF">
        <w:t>nte</w:t>
      </w:r>
      <w:r w:rsidR="000124D9" w:rsidRPr="00AA76FF">
        <w:t xml:space="preserve">, las personas autorizan el acceso de </w:t>
      </w:r>
      <w:proofErr w:type="spellStart"/>
      <w:r w:rsidR="000124D9" w:rsidRPr="00AA76FF">
        <w:t>Harney</w:t>
      </w:r>
      <w:proofErr w:type="spellEnd"/>
      <w:r w:rsidR="000124D9" w:rsidRPr="00AA76FF">
        <w:t xml:space="preserve"> </w:t>
      </w:r>
      <w:proofErr w:type="spellStart"/>
      <w:r w:rsidR="000124D9" w:rsidRPr="00AA76FF">
        <w:t>District</w:t>
      </w:r>
      <w:proofErr w:type="spellEnd"/>
      <w:r w:rsidR="000124D9" w:rsidRPr="00AA76FF">
        <w:t xml:space="preserve"> Hospital en la confirmación de ingresos como se revela en el formulario de solicitud. Proporcionar información falsa sobre una aplicación del </w:t>
      </w:r>
      <w:r w:rsidR="000E7315" w:rsidRPr="00AA76FF">
        <w:t xml:space="preserve">Programa del Descuento de Tarifa Deslizante </w:t>
      </w:r>
      <w:r w:rsidR="000124D9" w:rsidRPr="00AA76FF">
        <w:t xml:space="preserve">dará lugar a la revocación de todos los descuentos del </w:t>
      </w:r>
      <w:r w:rsidR="000E7315" w:rsidRPr="00AA76FF">
        <w:t>p</w:t>
      </w:r>
      <w:r w:rsidR="000124D9" w:rsidRPr="00AA76FF">
        <w:t xml:space="preserve">rograma de descuentos por </w:t>
      </w:r>
      <w:r w:rsidR="00CD6A59" w:rsidRPr="00AA76FF">
        <w:t>tarifas</w:t>
      </w:r>
      <w:r w:rsidR="000124D9" w:rsidRPr="00AA76FF">
        <w:t xml:space="preserve"> y el saldo total de las cuentas restauradas y pagaderas inmediatamente.</w:t>
      </w:r>
    </w:p>
    <w:p w:rsidR="00F227DE" w:rsidRPr="00AA76FF" w:rsidRDefault="00573C47" w:rsidP="00F227DE">
      <w:r w:rsidRPr="00AA76FF">
        <w:t xml:space="preserve">La ayuda financiera se aplicará a las cuentas por cobrar de los pacientes no asegurados y será secundaria a todos los demás recursos financieros disponibles para el paciente, incluidos los seguros, los programas gubernamentales y la responsabilidad de terceros. </w:t>
      </w:r>
      <w:r w:rsidR="003E3F6C" w:rsidRPr="00AA76FF">
        <w:t>Las cantidades</w:t>
      </w:r>
      <w:r w:rsidR="001B6091" w:rsidRPr="00AA76FF">
        <w:t xml:space="preserve"> de a</w:t>
      </w:r>
      <w:r w:rsidR="003E3F6C" w:rsidRPr="00AA76FF">
        <w:t>yuda</w:t>
      </w:r>
      <w:r w:rsidR="001B6091" w:rsidRPr="00AA76FF">
        <w:t xml:space="preserve"> f</w:t>
      </w:r>
      <w:r w:rsidRPr="00AA76FF">
        <w:t xml:space="preserve">inanciera se basan en el </w:t>
      </w:r>
      <w:r w:rsidR="00CD6A59" w:rsidRPr="00AA76FF">
        <w:t>número</w:t>
      </w:r>
      <w:r w:rsidR="003E3F6C" w:rsidRPr="00AA76FF">
        <w:t xml:space="preserve"> </w:t>
      </w:r>
      <w:r w:rsidRPr="00AA76FF">
        <w:t xml:space="preserve">total </w:t>
      </w:r>
      <w:r w:rsidR="003E3F6C" w:rsidRPr="00AA76FF">
        <w:t xml:space="preserve">de personas en </w:t>
      </w:r>
      <w:r w:rsidRPr="00AA76FF">
        <w:t>el hogar y los ingresos del paciente y la cooperación del paciente en la solicitud de Medicaid u otras opciones de pago de terceros que pueden estar disponibles para el paciente.</w:t>
      </w:r>
    </w:p>
    <w:p w:rsidR="00F227DE" w:rsidRPr="00AA76FF" w:rsidRDefault="00F227DE" w:rsidP="00F227DE">
      <w:r w:rsidRPr="00AA76FF">
        <w:lastRenderedPageBreak/>
        <w:t>Al recibir la solicitud completa, el hospital notificará al paciente de la determinación de ayuda financiera dentro de los 21 días naturales.</w:t>
      </w:r>
    </w:p>
    <w:p w:rsidR="00406C7A" w:rsidRPr="00AA76FF" w:rsidRDefault="00F227DE" w:rsidP="00F227DE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Elegibilidad</w:t>
      </w:r>
    </w:p>
    <w:p w:rsidR="00406C7A" w:rsidRPr="00AA76FF" w:rsidRDefault="00F227DE" w:rsidP="00F227DE">
      <w:r w:rsidRPr="00AA76FF">
        <w:t xml:space="preserve">Los descuentos se basarán únicamente en el ingreso y el tamaño de la familia. </w:t>
      </w:r>
      <w:proofErr w:type="spellStart"/>
      <w:r w:rsidRPr="00AA76FF">
        <w:t>Harney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Hospital utiliza las definiciones de la Oficina del Censo de cada una</w:t>
      </w:r>
      <w:r w:rsidR="00406C7A" w:rsidRPr="00AA76FF">
        <w:t>.</w:t>
      </w:r>
    </w:p>
    <w:p w:rsidR="00406C7A" w:rsidRPr="00AA76FF" w:rsidRDefault="00EC1895" w:rsidP="008F32FC">
      <w:pPr>
        <w:pStyle w:val="ListParagraph"/>
      </w:pPr>
      <w:r w:rsidRPr="00AA76FF">
        <w:t>Familia se define como: un grupo de dos personas o más (uno de los cuales es el jefe de familia) relacionados por nacimiento, matrimonio, o adopción y viviendo</w:t>
      </w:r>
      <w:r w:rsidR="001B6091" w:rsidRPr="00AA76FF">
        <w:t xml:space="preserve"> juntos; t</w:t>
      </w:r>
      <w:r w:rsidRPr="00AA76FF">
        <w:t>odas esas personas (incluyendo miembros de la subfamilia relacionados) son consideradas como miembros de una familia</w:t>
      </w:r>
      <w:r w:rsidR="00406C7A" w:rsidRPr="00AA76FF">
        <w:t>.</w:t>
      </w:r>
    </w:p>
    <w:p w:rsidR="00406C7A" w:rsidRPr="00AA76FF" w:rsidRDefault="00BB5BA6" w:rsidP="008F32FC">
      <w:pPr>
        <w:pStyle w:val="ListParagraph"/>
      </w:pPr>
      <w:r w:rsidRPr="00AA76FF">
        <w:t>Los ingresos incluyen: ganancias, compensación de desempleo, compensación de trabajadores, Seguridad Social, Ingresos Suplementarios de Seguridad, asistencia pública, pagos de veteranos, beneficios de sobrevivientes, la pensi</w:t>
      </w:r>
      <w:r w:rsidR="00290D3D" w:rsidRPr="00AA76FF">
        <w:t>ó</w:t>
      </w:r>
      <w:r w:rsidRPr="00AA76FF">
        <w:t>n o ingresos de jubilación</w:t>
      </w:r>
      <w:r w:rsidR="00D5586B" w:rsidRPr="00AA76FF">
        <w:t xml:space="preserve">, intereses, rentas de </w:t>
      </w:r>
      <w:r w:rsidRPr="00AA76FF">
        <w:t xml:space="preserve">dividendos, regalías, ingresos de propiedades, </w:t>
      </w:r>
      <w:r w:rsidR="00D5586B" w:rsidRPr="00AA76FF">
        <w:t xml:space="preserve">fideicomisos, asistencia educativa, pensión alimenticia, </w:t>
      </w:r>
      <w:r w:rsidRPr="00AA76FF">
        <w:t>manutención de menores, asistencia de fuera del hogar y otras fuentes diversas.</w:t>
      </w:r>
      <w:r w:rsidR="00D5586B" w:rsidRPr="00AA76FF">
        <w:t xml:space="preserve"> Los </w:t>
      </w:r>
      <w:r w:rsidRPr="00AA76FF">
        <w:t>beneficios no monetarios (como los cupones para alimentos y los subsidios a la vivienda) no cuentan</w:t>
      </w:r>
      <w:r w:rsidR="00406C7A" w:rsidRPr="00AA76FF">
        <w:t>.</w:t>
      </w:r>
    </w:p>
    <w:p w:rsidR="00606C29" w:rsidRPr="00AA76FF" w:rsidRDefault="00290D3D" w:rsidP="00290D3D">
      <w:r w:rsidRPr="00AA76FF">
        <w:t xml:space="preserve">Se utilizará una escala </w:t>
      </w:r>
      <w:r w:rsidR="001B6091" w:rsidRPr="00AA76FF">
        <w:t>deslizante</w:t>
      </w:r>
      <w:r w:rsidRPr="00AA76FF">
        <w:t xml:space="preserve"> para determinar los descuentos cuando el ingreso familiar bruto sea superior al 200% del Nivel Federal de Pobreza. La ayuda financiera se concederá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971583" w:rsidRPr="00AA76FF" w:rsidTr="0026452E">
        <w:tc>
          <w:tcPr>
            <w:tcW w:w="4135" w:type="dxa"/>
            <w:shd w:val="clear" w:color="auto" w:fill="D9D9D9" w:themeFill="background1" w:themeFillShade="D9"/>
          </w:tcPr>
          <w:p w:rsidR="00971583" w:rsidRPr="00AA76FF" w:rsidRDefault="00290D3D" w:rsidP="008F32FC">
            <w:pPr>
              <w:spacing w:after="160" w:line="259" w:lineRule="auto"/>
            </w:pPr>
            <w:r w:rsidRPr="00AA76FF">
              <w:t>Ingresos como porcentaje del Nivel Federal de Pobreza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971583" w:rsidRPr="00AA76FF" w:rsidRDefault="002638EA" w:rsidP="008F32FC">
            <w:pPr>
              <w:spacing w:after="160" w:line="259" w:lineRule="auto"/>
            </w:pPr>
            <w:r w:rsidRPr="00AA76FF">
              <w:t>Cuidado de la Caridad % Descuento de la Responsabilidad Total del Paciente en la Cuenta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201% - 225%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226% - 250%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375%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376%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400%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25%</w:t>
            </w:r>
          </w:p>
        </w:tc>
      </w:tr>
    </w:tbl>
    <w:p w:rsidR="005B51A8" w:rsidRPr="00AA76FF" w:rsidRDefault="005B51A8" w:rsidP="005B51A8"/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Con </w:t>
      </w:r>
      <w:proofErr w:type="spellStart"/>
      <w:r>
        <w:rPr>
          <w:color w:val="191919"/>
          <w:sz w:val="22"/>
          <w:szCs w:val="22"/>
        </w:rPr>
        <w:t>respecto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hospitalaria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240 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envía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y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separado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que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–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1. </w:t>
      </w: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total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fue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multiplicado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porcentaje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establecido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cuadro</w:t>
      </w:r>
      <w:proofErr w:type="spellEnd"/>
      <w:r>
        <w:rPr>
          <w:color w:val="191919"/>
          <w:sz w:val="22"/>
          <w:szCs w:val="22"/>
        </w:rPr>
        <w:t xml:space="preserve"> anterior para el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(el "Monto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Original"), </w:t>
      </w:r>
      <w:proofErr w:type="spellStart"/>
      <w:proofErr w:type="gramStart"/>
      <w:r>
        <w:rPr>
          <w:color w:val="191919"/>
          <w:sz w:val="22"/>
          <w:szCs w:val="22"/>
        </w:rPr>
        <w:t>reducido</w:t>
      </w:r>
      <w:proofErr w:type="spellEnd"/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2. El </w:t>
      </w:r>
      <w:proofErr w:type="spellStart"/>
      <w:r>
        <w:rPr>
          <w:color w:val="191919"/>
          <w:sz w:val="22"/>
          <w:szCs w:val="22"/>
        </w:rPr>
        <w:t>exceso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si</w:t>
      </w:r>
      <w:proofErr w:type="spellEnd"/>
      <w:r>
        <w:rPr>
          <w:color w:val="191919"/>
          <w:sz w:val="22"/>
          <w:szCs w:val="22"/>
        </w:rPr>
        <w:t xml:space="preserve"> lo hay, de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tenía</w:t>
      </w:r>
      <w:proofErr w:type="spellEnd"/>
      <w:r>
        <w:rPr>
          <w:color w:val="191919"/>
          <w:sz w:val="22"/>
          <w:szCs w:val="22"/>
        </w:rPr>
        <w:t xml:space="preserve">, al </w:t>
      </w:r>
      <w:proofErr w:type="spellStart"/>
      <w:r>
        <w:rPr>
          <w:color w:val="191919"/>
          <w:sz w:val="22"/>
          <w:szCs w:val="22"/>
        </w:rPr>
        <w:t>momento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ya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realizado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iniciara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acción</w:t>
      </w:r>
      <w:proofErr w:type="spellEnd"/>
      <w:r>
        <w:rPr>
          <w:color w:val="191919"/>
          <w:sz w:val="22"/>
          <w:szCs w:val="22"/>
        </w:rPr>
        <w:t xml:space="preserve"> legal para </w:t>
      </w:r>
      <w:proofErr w:type="spellStart"/>
      <w:r>
        <w:rPr>
          <w:color w:val="191919"/>
          <w:sz w:val="22"/>
          <w:szCs w:val="22"/>
        </w:rPr>
        <w:t>cobrar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encima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 para </w:t>
      </w:r>
      <w:proofErr w:type="spellStart"/>
      <w:r>
        <w:rPr>
          <w:color w:val="191919"/>
          <w:sz w:val="22"/>
          <w:szCs w:val="22"/>
        </w:rPr>
        <w:t>conocer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aplicables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cuales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postal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de 240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presentación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Sin </w:t>
      </w:r>
      <w:proofErr w:type="spellStart"/>
      <w:r>
        <w:rPr>
          <w:color w:val="191919"/>
          <w:sz w:val="22"/>
          <w:szCs w:val="22"/>
        </w:rPr>
        <w:t>perjuicio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párrafo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inmediatamente</w:t>
      </w:r>
      <w:proofErr w:type="spellEnd"/>
      <w:r>
        <w:rPr>
          <w:color w:val="191919"/>
          <w:sz w:val="22"/>
          <w:szCs w:val="22"/>
        </w:rPr>
        <w:t xml:space="preserve"> anterior, </w:t>
      </w:r>
      <w:proofErr w:type="spellStart"/>
      <w:r>
        <w:rPr>
          <w:color w:val="191919"/>
          <w:sz w:val="22"/>
          <w:szCs w:val="22"/>
        </w:rPr>
        <w:t>ningún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que se determine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("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PAF")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haber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más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por</w:t>
      </w:r>
      <w:proofErr w:type="spellEnd"/>
      <w:r w:rsidR="00A77CAF">
        <w:rPr>
          <w:color w:val="191919"/>
          <w:sz w:val="22"/>
          <w:szCs w:val="22"/>
        </w:rPr>
        <w:t xml:space="preserve"> la </w:t>
      </w:r>
      <w:proofErr w:type="spellStart"/>
      <w:r w:rsidR="00A77CAF">
        <w:rPr>
          <w:color w:val="191919"/>
          <w:sz w:val="22"/>
          <w:szCs w:val="22"/>
        </w:rPr>
        <w:t>atención</w:t>
      </w:r>
      <w:proofErr w:type="spellEnd"/>
      <w:r w:rsidR="00A77CAF">
        <w:rPr>
          <w:color w:val="191919"/>
          <w:sz w:val="22"/>
          <w:szCs w:val="22"/>
        </w:rPr>
        <w:t xml:space="preserve"> que el 78.3</w:t>
      </w:r>
      <w:r>
        <w:rPr>
          <w:color w:val="191919"/>
          <w:sz w:val="22"/>
          <w:szCs w:val="22"/>
        </w:rPr>
        <w:t xml:space="preserve">%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hospitalarios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apliquen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deducciones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seguros</w:t>
      </w:r>
      <w:proofErr w:type="spellEnd"/>
      <w:r>
        <w:rPr>
          <w:color w:val="191919"/>
          <w:sz w:val="22"/>
          <w:szCs w:val="22"/>
        </w:rPr>
        <w:t xml:space="preserve"> u </w:t>
      </w:r>
      <w:proofErr w:type="spellStart"/>
      <w:r>
        <w:rPr>
          <w:color w:val="191919"/>
          <w:sz w:val="22"/>
          <w:szCs w:val="22"/>
        </w:rPr>
        <w:t>otros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), y el Hospital </w:t>
      </w:r>
      <w:proofErr w:type="spellStart"/>
      <w:r>
        <w:rPr>
          <w:color w:val="191919"/>
          <w:sz w:val="22"/>
          <w:szCs w:val="22"/>
        </w:rPr>
        <w:t>realizará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previamente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garantizar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dicho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resultado</w:t>
      </w:r>
      <w:proofErr w:type="spellEnd"/>
      <w:r>
        <w:rPr>
          <w:color w:val="191919"/>
          <w:sz w:val="22"/>
          <w:szCs w:val="22"/>
        </w:rPr>
        <w:t xml:space="preserve">. </w:t>
      </w:r>
      <w:r w:rsidR="00A77CAF">
        <w:rPr>
          <w:color w:val="191919"/>
          <w:sz w:val="22"/>
          <w:szCs w:val="22"/>
        </w:rPr>
        <w:t>78.3</w:t>
      </w:r>
      <w:r>
        <w:rPr>
          <w:color w:val="191919"/>
          <w:sz w:val="22"/>
          <w:szCs w:val="22"/>
        </w:rPr>
        <w:t xml:space="preserve">% </w:t>
      </w:r>
      <w:proofErr w:type="spellStart"/>
      <w:r>
        <w:rPr>
          <w:color w:val="191919"/>
          <w:sz w:val="22"/>
          <w:szCs w:val="22"/>
        </w:rPr>
        <w:t>refleja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que el hospital </w:t>
      </w:r>
      <w:proofErr w:type="spellStart"/>
      <w:r>
        <w:rPr>
          <w:color w:val="191919"/>
          <w:sz w:val="22"/>
          <w:szCs w:val="22"/>
        </w:rPr>
        <w:t>generalmente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</w:t>
      </w:r>
      <w:proofErr w:type="spellEnd"/>
      <w:r>
        <w:rPr>
          <w:color w:val="191919"/>
          <w:sz w:val="22"/>
          <w:szCs w:val="22"/>
        </w:rPr>
        <w:t xml:space="preserve"> a las personas que </w:t>
      </w:r>
      <w:proofErr w:type="spellStart"/>
      <w:r>
        <w:rPr>
          <w:color w:val="191919"/>
          <w:sz w:val="22"/>
          <w:szCs w:val="22"/>
        </w:rPr>
        <w:t>tienen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seguro</w:t>
      </w:r>
      <w:proofErr w:type="spellEnd"/>
      <w:r>
        <w:rPr>
          <w:color w:val="191919"/>
          <w:sz w:val="22"/>
          <w:szCs w:val="22"/>
        </w:rPr>
        <w:t xml:space="preserve"> ("AGB") y se </w:t>
      </w:r>
      <w:proofErr w:type="spellStart"/>
      <w:r>
        <w:rPr>
          <w:color w:val="191919"/>
          <w:sz w:val="22"/>
          <w:szCs w:val="22"/>
        </w:rPr>
        <w:t>determinó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dividiendo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reclamaciones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permitidas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Medicare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fiscal que </w:t>
      </w:r>
      <w:proofErr w:type="spellStart"/>
      <w:r>
        <w:rPr>
          <w:color w:val="191919"/>
          <w:sz w:val="22"/>
          <w:szCs w:val="22"/>
        </w:rPr>
        <w:t>finaliz</w:t>
      </w:r>
      <w:r w:rsidR="00A77CAF">
        <w:rPr>
          <w:color w:val="191919"/>
          <w:sz w:val="22"/>
          <w:szCs w:val="22"/>
        </w:rPr>
        <w:t>a</w:t>
      </w:r>
      <w:proofErr w:type="spellEnd"/>
      <w:r w:rsidR="00A77CAF">
        <w:rPr>
          <w:color w:val="191919"/>
          <w:sz w:val="22"/>
          <w:szCs w:val="22"/>
        </w:rPr>
        <w:t xml:space="preserve"> el 30 de </w:t>
      </w:r>
      <w:proofErr w:type="spellStart"/>
      <w:r w:rsidR="00A77CAF">
        <w:rPr>
          <w:color w:val="191919"/>
          <w:sz w:val="22"/>
          <w:szCs w:val="22"/>
        </w:rPr>
        <w:t>junio</w:t>
      </w:r>
      <w:proofErr w:type="spellEnd"/>
      <w:r w:rsidR="00A77CAF">
        <w:rPr>
          <w:color w:val="191919"/>
          <w:sz w:val="22"/>
          <w:szCs w:val="22"/>
        </w:rPr>
        <w:t>, 2019</w:t>
      </w:r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asociados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esos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reclamos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utilizando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método</w:t>
      </w:r>
      <w:proofErr w:type="spellEnd"/>
      <w:r>
        <w:rPr>
          <w:color w:val="191919"/>
          <w:sz w:val="22"/>
          <w:szCs w:val="22"/>
        </w:rPr>
        <w:t xml:space="preserve"> "look back" </w:t>
      </w:r>
      <w:proofErr w:type="spellStart"/>
      <w:r>
        <w:rPr>
          <w:color w:val="191919"/>
          <w:sz w:val="22"/>
          <w:szCs w:val="22"/>
        </w:rPr>
        <w:t>descrito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Treas. Reg. §1.501 (r) -5 (b) (3)).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limitación</w:t>
      </w:r>
      <w:proofErr w:type="spellEnd"/>
      <w:r>
        <w:rPr>
          <w:color w:val="191919"/>
          <w:sz w:val="22"/>
          <w:szCs w:val="22"/>
        </w:rPr>
        <w:t xml:space="preserve"> de AGB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anteriormente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total que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pagarle</w:t>
      </w:r>
      <w:proofErr w:type="spellEnd"/>
      <w:r>
        <w:rPr>
          <w:color w:val="191919"/>
          <w:sz w:val="22"/>
          <w:szCs w:val="22"/>
        </w:rPr>
        <w:t xml:space="preserve"> al hospital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hayan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 no </w:t>
      </w:r>
      <w:proofErr w:type="spellStart"/>
      <w:r>
        <w:rPr>
          <w:color w:val="191919"/>
          <w:sz w:val="22"/>
          <w:szCs w:val="22"/>
        </w:rPr>
        <w:t>podrá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superar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calendario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</w:t>
      </w:r>
      <w:proofErr w:type="spellEnd"/>
      <w:r>
        <w:rPr>
          <w:color w:val="191919"/>
          <w:sz w:val="22"/>
          <w:szCs w:val="22"/>
        </w:rPr>
        <w:t xml:space="preserve"> al hospital </w:t>
      </w:r>
      <w:proofErr w:type="spellStart"/>
      <w:r>
        <w:rPr>
          <w:color w:val="191919"/>
          <w:sz w:val="22"/>
          <w:szCs w:val="22"/>
        </w:rPr>
        <w:t>cuando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excedente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exceda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bruto</w:t>
      </w:r>
      <w:proofErr w:type="spellEnd"/>
      <w:r>
        <w:rPr>
          <w:color w:val="191919"/>
          <w:sz w:val="22"/>
          <w:szCs w:val="22"/>
        </w:rPr>
        <w:t xml:space="preserve">. Este </w:t>
      </w:r>
      <w:proofErr w:type="spellStart"/>
      <w:r>
        <w:rPr>
          <w:color w:val="191919"/>
          <w:sz w:val="22"/>
          <w:szCs w:val="22"/>
        </w:rPr>
        <w:t>mismo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límite</w:t>
      </w:r>
      <w:proofErr w:type="spellEnd"/>
      <w:r>
        <w:rPr>
          <w:color w:val="191919"/>
          <w:sz w:val="22"/>
          <w:szCs w:val="22"/>
        </w:rPr>
        <w:t xml:space="preserve"> al 20%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no son </w:t>
      </w:r>
      <w:proofErr w:type="spellStart"/>
      <w:r>
        <w:rPr>
          <w:color w:val="191919"/>
          <w:sz w:val="22"/>
          <w:szCs w:val="22"/>
        </w:rPr>
        <w:t>elegibles</w:t>
      </w:r>
      <w:proofErr w:type="spellEnd"/>
      <w:r>
        <w:rPr>
          <w:color w:val="191919"/>
          <w:sz w:val="22"/>
          <w:szCs w:val="22"/>
        </w:rPr>
        <w:t xml:space="preserve"> para PAF. </w:t>
      </w:r>
      <w:proofErr w:type="spellStart"/>
      <w:r>
        <w:rPr>
          <w:color w:val="191919"/>
          <w:sz w:val="22"/>
          <w:szCs w:val="22"/>
        </w:rPr>
        <w:t>Ver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CD585D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elegibilidad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prospectivamente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durante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12 </w:t>
      </w:r>
      <w:proofErr w:type="spellStart"/>
      <w:r>
        <w:rPr>
          <w:color w:val="191919"/>
          <w:sz w:val="22"/>
          <w:szCs w:val="22"/>
        </w:rPr>
        <w:t>meses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posteriores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Si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cree</w:t>
      </w:r>
      <w:proofErr w:type="spellEnd"/>
      <w:proofErr w:type="gram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situación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ha </w:t>
      </w:r>
      <w:proofErr w:type="spellStart"/>
      <w:r>
        <w:rPr>
          <w:color w:val="191919"/>
          <w:sz w:val="22"/>
          <w:szCs w:val="22"/>
        </w:rPr>
        <w:t>cambiado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manera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pueda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generosa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bajo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este</w:t>
      </w:r>
      <w:proofErr w:type="spellEnd"/>
      <w:r>
        <w:rPr>
          <w:color w:val="191919"/>
          <w:sz w:val="22"/>
          <w:szCs w:val="22"/>
        </w:rPr>
        <w:t xml:space="preserve"> PAF, se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presentar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nuevo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</w:t>
      </w:r>
      <w:r w:rsidR="00CD585D">
        <w:rPr>
          <w:color w:val="191919"/>
          <w:sz w:val="22"/>
          <w:szCs w:val="22"/>
        </w:rPr>
        <w:t>ormulario</w:t>
      </w:r>
      <w:proofErr w:type="spellEnd"/>
      <w:r w:rsidR="00CD585D">
        <w:rPr>
          <w:color w:val="191919"/>
          <w:sz w:val="22"/>
          <w:szCs w:val="22"/>
        </w:rPr>
        <w:t xml:space="preserve"> de </w:t>
      </w:r>
      <w:proofErr w:type="spellStart"/>
      <w:r w:rsidR="00CD585D">
        <w:rPr>
          <w:color w:val="191919"/>
          <w:sz w:val="22"/>
          <w:szCs w:val="22"/>
        </w:rPr>
        <w:t>solicitud</w:t>
      </w:r>
      <w:proofErr w:type="spellEnd"/>
      <w:r w:rsidR="00CD585D">
        <w:rPr>
          <w:color w:val="191919"/>
          <w:sz w:val="22"/>
          <w:szCs w:val="22"/>
        </w:rPr>
        <w:t xml:space="preserve"> de PAF. </w:t>
      </w:r>
    </w:p>
    <w:p w:rsidR="00CD585D" w:rsidRPr="00CD585D" w:rsidRDefault="00CD585D" w:rsidP="00CD585D">
      <w:pPr>
        <w:pStyle w:val="Default"/>
        <w:rPr>
          <w:color w:val="191919"/>
          <w:sz w:val="22"/>
          <w:szCs w:val="22"/>
        </w:rPr>
      </w:pPr>
      <w:bookmarkStart w:id="0" w:name="_GoBack"/>
      <w:bookmarkEnd w:id="0"/>
    </w:p>
    <w:p w:rsidR="006B0EEC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Los descuentos descritos en esta PAF se aplicarán a toda la atención de emergencia y otra atención médicamente necesaria proporcionada por el Hospital. Para obtener una lista de proveedores, aparte del propio Hospital, que brinda atención en el Hospital que especifica qué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cubiertos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PAF del Hospital y </w:t>
      </w:r>
      <w:proofErr w:type="spellStart"/>
      <w:r>
        <w:rPr>
          <w:color w:val="191919"/>
          <w:sz w:val="22"/>
          <w:szCs w:val="22"/>
        </w:rPr>
        <w:t>cuáles</w:t>
      </w:r>
      <w:proofErr w:type="spellEnd"/>
      <w:r>
        <w:rPr>
          <w:color w:val="191919"/>
          <w:sz w:val="22"/>
          <w:szCs w:val="22"/>
        </w:rPr>
        <w:t xml:space="preserve"> no, </w:t>
      </w: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B.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que se </w:t>
      </w:r>
      <w:proofErr w:type="spellStart"/>
      <w:r>
        <w:rPr>
          <w:color w:val="191919"/>
          <w:sz w:val="22"/>
          <w:szCs w:val="22"/>
        </w:rPr>
        <w:t>compran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desde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fuera</w:t>
      </w:r>
      <w:proofErr w:type="spellEnd"/>
      <w:r>
        <w:rPr>
          <w:color w:val="191919"/>
          <w:sz w:val="22"/>
          <w:szCs w:val="22"/>
        </w:rPr>
        <w:t xml:space="preserve"> del hospital, </w:t>
      </w:r>
      <w:proofErr w:type="spellStart"/>
      <w:r>
        <w:rPr>
          <w:color w:val="191919"/>
          <w:sz w:val="22"/>
          <w:szCs w:val="22"/>
        </w:rPr>
        <w:t>incluidas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pruebas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laboratorio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referencia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medicamentos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interpretación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estudio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imágenes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parte de un </w:t>
      </w:r>
      <w:proofErr w:type="spellStart"/>
      <w:r>
        <w:rPr>
          <w:color w:val="191919"/>
          <w:sz w:val="22"/>
          <w:szCs w:val="22"/>
        </w:rPr>
        <w:t>radiólogo</w:t>
      </w:r>
      <w:proofErr w:type="spellEnd"/>
      <w:r>
        <w:rPr>
          <w:color w:val="191919"/>
          <w:sz w:val="22"/>
          <w:szCs w:val="22"/>
        </w:rPr>
        <w:t xml:space="preserve"> consultor.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debido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debe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dentro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30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>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ha </w:t>
      </w:r>
      <w:proofErr w:type="spellStart"/>
      <w:r>
        <w:rPr>
          <w:color w:val="191919"/>
          <w:sz w:val="22"/>
          <w:szCs w:val="22"/>
        </w:rPr>
        <w:t>desarrollado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procedimientos</w:t>
      </w:r>
      <w:proofErr w:type="spellEnd"/>
      <w:r>
        <w:rPr>
          <w:color w:val="191919"/>
          <w:sz w:val="22"/>
          <w:szCs w:val="22"/>
        </w:rPr>
        <w:t xml:space="preserve"> para las </w:t>
      </w:r>
      <w:proofErr w:type="spellStart"/>
      <w:r>
        <w:rPr>
          <w:color w:val="191919"/>
          <w:sz w:val="22"/>
          <w:szCs w:val="22"/>
        </w:rPr>
        <w:t>prácticas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interno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externo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toman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medida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califica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 un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solicitar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programas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gubernamentales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cumplir</w:t>
      </w:r>
      <w:proofErr w:type="spellEnd"/>
      <w:r>
        <w:rPr>
          <w:color w:val="191919"/>
          <w:sz w:val="22"/>
          <w:szCs w:val="22"/>
        </w:rPr>
        <w:t xml:space="preserve"> con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con el Hospital. Las </w:t>
      </w:r>
      <w:proofErr w:type="spellStart"/>
      <w:r>
        <w:rPr>
          <w:color w:val="191919"/>
          <w:sz w:val="22"/>
          <w:szCs w:val="22"/>
        </w:rPr>
        <w:t>medidas</w:t>
      </w:r>
      <w:proofErr w:type="spellEnd"/>
      <w:r>
        <w:rPr>
          <w:color w:val="191919"/>
          <w:sz w:val="22"/>
          <w:szCs w:val="22"/>
        </w:rPr>
        <w:t xml:space="preserve"> que 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tomar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falta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describen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, que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obtenerse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como</w:t>
      </w:r>
      <w:proofErr w:type="spellEnd"/>
      <w:proofErr w:type="gramEnd"/>
      <w:r>
        <w:rPr>
          <w:color w:val="191919"/>
          <w:sz w:val="22"/>
          <w:szCs w:val="22"/>
        </w:rPr>
        <w:t xml:space="preserve"> se describe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"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" a </w:t>
      </w:r>
      <w:proofErr w:type="spellStart"/>
      <w:r>
        <w:rPr>
          <w:color w:val="191919"/>
          <w:sz w:val="22"/>
          <w:szCs w:val="22"/>
        </w:rPr>
        <w:t>continuación</w:t>
      </w:r>
      <w:proofErr w:type="spellEnd"/>
      <w:r>
        <w:rPr>
          <w:color w:val="191919"/>
          <w:sz w:val="22"/>
          <w:szCs w:val="22"/>
        </w:rPr>
        <w:t xml:space="preserve">.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califican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y que </w:t>
      </w:r>
      <w:proofErr w:type="spellStart"/>
      <w:r>
        <w:rPr>
          <w:color w:val="191919"/>
          <w:sz w:val="22"/>
          <w:szCs w:val="22"/>
        </w:rPr>
        <w:t>cooperan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para resolver </w:t>
      </w:r>
      <w:proofErr w:type="spellStart"/>
      <w:r>
        <w:rPr>
          <w:color w:val="191919"/>
          <w:sz w:val="22"/>
          <w:szCs w:val="22"/>
        </w:rPr>
        <w:t>sus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pendientes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</w:t>
      </w:r>
      <w:proofErr w:type="spellEnd"/>
      <w:r>
        <w:rPr>
          <w:color w:val="191919"/>
          <w:sz w:val="22"/>
          <w:szCs w:val="22"/>
        </w:rPr>
        <w:t xml:space="preserve"> planes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y no </w:t>
      </w:r>
      <w:proofErr w:type="spellStart"/>
      <w:r>
        <w:rPr>
          <w:color w:val="191919"/>
          <w:sz w:val="22"/>
          <w:szCs w:val="22"/>
        </w:rPr>
        <w:t>impondrá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extraordinarias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embargos </w:t>
      </w:r>
      <w:proofErr w:type="spellStart"/>
      <w:r>
        <w:rPr>
          <w:color w:val="191919"/>
          <w:sz w:val="22"/>
          <w:szCs w:val="22"/>
        </w:rPr>
        <w:t>salariales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gravámenes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residencias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primarias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obliguen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quiebra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otorgar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aplique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incluir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mensuales</w:t>
      </w:r>
      <w:proofErr w:type="spellEnd"/>
      <w:r>
        <w:rPr>
          <w:color w:val="191919"/>
          <w:sz w:val="22"/>
          <w:szCs w:val="22"/>
        </w:rPr>
        <w:t xml:space="preserve"> de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5% de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original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pero</w:t>
      </w:r>
      <w:proofErr w:type="spellEnd"/>
      <w:r>
        <w:rPr>
          <w:color w:val="191919"/>
          <w:sz w:val="22"/>
          <w:szCs w:val="22"/>
        </w:rPr>
        <w:t xml:space="preserve"> no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de $25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mes</w:t>
      </w:r>
      <w:proofErr w:type="spellEnd"/>
      <w:r>
        <w:rPr>
          <w:color w:val="191919"/>
          <w:sz w:val="22"/>
          <w:szCs w:val="22"/>
        </w:rPr>
        <w:t xml:space="preserve"> y se </w:t>
      </w:r>
      <w:proofErr w:type="spellStart"/>
      <w:r>
        <w:rPr>
          <w:color w:val="191919"/>
          <w:sz w:val="22"/>
          <w:szCs w:val="22"/>
        </w:rPr>
        <w:t>documentarán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cumplirán</w:t>
      </w:r>
      <w:proofErr w:type="spellEnd"/>
      <w:r>
        <w:rPr>
          <w:color w:val="191919"/>
          <w:sz w:val="22"/>
          <w:szCs w:val="22"/>
        </w:rPr>
        <w:t xml:space="preserve"> con las </w:t>
      </w:r>
      <w:proofErr w:type="spellStart"/>
      <w:r>
        <w:rPr>
          <w:color w:val="191919"/>
          <w:sz w:val="22"/>
          <w:szCs w:val="22"/>
        </w:rPr>
        <w:t>pautas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divulgaciones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federales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estatales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rFonts w:ascii="Arial Black" w:hAnsi="Arial Black" w:cs="Arial Black"/>
          <w:b/>
          <w:bCs/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rFonts w:ascii="Arial Black" w:hAnsi="Arial Black" w:cs="Arial Black"/>
          <w:color w:val="191919"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color w:val="191919"/>
          <w:sz w:val="22"/>
          <w:szCs w:val="22"/>
        </w:rPr>
        <w:t>Notificación</w:t>
      </w:r>
      <w:proofErr w:type="spellEnd"/>
      <w:r>
        <w:rPr>
          <w:rFonts w:ascii="Arial Black" w:hAnsi="Arial Black" w:cs="Arial Black"/>
          <w:b/>
          <w:bCs/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PAF, junto con un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contenido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formulario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de Harney County Health District, se </w:t>
      </w:r>
      <w:proofErr w:type="spellStart"/>
      <w:r>
        <w:rPr>
          <w:color w:val="191919"/>
          <w:sz w:val="22"/>
          <w:szCs w:val="22"/>
        </w:rPr>
        <w:t>publicarán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página</w:t>
      </w:r>
      <w:proofErr w:type="spellEnd"/>
      <w:r>
        <w:rPr>
          <w:color w:val="191919"/>
          <w:sz w:val="22"/>
          <w:szCs w:val="22"/>
        </w:rPr>
        <w:t xml:space="preserve"> web del Hospital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http://www.harneydh.com/services/patient-financial-services.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se </w:t>
      </w:r>
      <w:proofErr w:type="spellStart"/>
      <w:r>
        <w:rPr>
          <w:color w:val="191919"/>
          <w:sz w:val="22"/>
          <w:szCs w:val="22"/>
        </w:rPr>
        <w:t>proporcionarán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pedido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oficina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Financieros</w:t>
      </w:r>
      <w:proofErr w:type="spellEnd"/>
      <w:r>
        <w:rPr>
          <w:color w:val="191919"/>
          <w:sz w:val="22"/>
          <w:szCs w:val="22"/>
        </w:rPr>
        <w:t xml:space="preserve"> para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Las </w:t>
      </w:r>
      <w:proofErr w:type="spellStart"/>
      <w:r>
        <w:rPr>
          <w:color w:val="191919"/>
          <w:sz w:val="22"/>
          <w:szCs w:val="22"/>
        </w:rPr>
        <w:t>traducciones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disponibles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español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acerca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PAF </w:t>
      </w:r>
      <w:proofErr w:type="spellStart"/>
      <w:r>
        <w:rPr>
          <w:color w:val="191919"/>
          <w:sz w:val="22"/>
          <w:szCs w:val="22"/>
        </w:rPr>
        <w:t>mediante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publicación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notificaciones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avisarán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parte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proceso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Finalmente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publicará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anuncio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periódico</w:t>
      </w:r>
      <w:proofErr w:type="spellEnd"/>
      <w:r>
        <w:rPr>
          <w:color w:val="191919"/>
          <w:sz w:val="22"/>
          <w:szCs w:val="22"/>
        </w:rPr>
        <w:t xml:space="preserve"> local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dos </w:t>
      </w:r>
      <w:proofErr w:type="spellStart"/>
      <w:r>
        <w:rPr>
          <w:color w:val="191919"/>
          <w:sz w:val="22"/>
          <w:szCs w:val="22"/>
        </w:rPr>
        <w:t>veces</w:t>
      </w:r>
      <w:proofErr w:type="spellEnd"/>
      <w:r>
        <w:rPr>
          <w:color w:val="191919"/>
          <w:sz w:val="22"/>
          <w:szCs w:val="22"/>
        </w:rPr>
        <w:t xml:space="preserve"> al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informará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comunidad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>
      <w:pPr>
        <w:rPr>
          <w:rFonts w:ascii="Calibri" w:hAnsi="Calibri" w:cs="Calibri"/>
          <w:color w:val="191919"/>
          <w:lang w:val="en-US"/>
        </w:rPr>
      </w:pPr>
      <w:r>
        <w:rPr>
          <w:color w:val="191919"/>
        </w:rPr>
        <w:br w:type="page"/>
      </w: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191919"/>
          <w:lang w:val="en-US"/>
        </w:rPr>
      </w:pP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Documento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A: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Descuentos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distintos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de la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ayuda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financiera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r w:rsidRPr="00373221">
        <w:rPr>
          <w:rFonts w:ascii="Calibri" w:hAnsi="Calibri" w:cs="Calibri"/>
          <w:color w:val="191919"/>
          <w:u w:val="single"/>
          <w:lang w:val="en-US"/>
        </w:rPr>
        <w:t xml:space="preserve">Pronto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pago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: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Harney District Hospital (el "Hospital")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proporcionará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gramStart"/>
      <w:r w:rsidR="00417B4F">
        <w:rPr>
          <w:rFonts w:ascii="Calibri" w:hAnsi="Calibri" w:cs="Calibri"/>
          <w:color w:val="191919"/>
          <w:lang w:val="en-US"/>
        </w:rPr>
        <w:t>un</w:t>
      </w:r>
      <w:proofErr w:type="gram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descuento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de 20</w:t>
      </w:r>
      <w:r w:rsidRPr="00373221">
        <w:rPr>
          <w:rFonts w:ascii="Calibri" w:hAnsi="Calibri" w:cs="Calibri"/>
          <w:color w:val="191919"/>
          <w:lang w:val="en-US"/>
        </w:rPr>
        <w:t xml:space="preserve">%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califiquen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ayuda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financiera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su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totalidad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dentro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30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período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ha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expirado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Si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determina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menos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aplicará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mismo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extracto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facturación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pesar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dicho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según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PAF. El Hospital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reembolsará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ninguna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cantidad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pagada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dificultades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médicas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Pr="00AA76FF" w:rsidRDefault="00373221" w:rsidP="00373221">
      <w:pPr>
        <w:pStyle w:val="Default"/>
      </w:pP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caso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gramStart"/>
      <w:r w:rsidRPr="00373221">
        <w:rPr>
          <w:color w:val="191919"/>
          <w:sz w:val="22"/>
          <w:szCs w:val="22"/>
        </w:rPr>
        <w:t>un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que no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elegible</w:t>
      </w:r>
      <w:proofErr w:type="spellEnd"/>
      <w:r w:rsidRPr="00373221">
        <w:rPr>
          <w:color w:val="191919"/>
          <w:sz w:val="22"/>
          <w:szCs w:val="22"/>
        </w:rPr>
        <w:t xml:space="preserve"> para </w:t>
      </w:r>
      <w:proofErr w:type="spellStart"/>
      <w:r w:rsidRPr="00373221">
        <w:rPr>
          <w:color w:val="191919"/>
          <w:sz w:val="22"/>
          <w:szCs w:val="22"/>
        </w:rPr>
        <w:t>ayuda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bajo</w:t>
      </w:r>
      <w:proofErr w:type="spellEnd"/>
      <w:r w:rsidRPr="00373221">
        <w:rPr>
          <w:color w:val="191919"/>
          <w:sz w:val="22"/>
          <w:szCs w:val="22"/>
        </w:rPr>
        <w:t xml:space="preserve"> la PAF,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por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todos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montos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adeudados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después</w:t>
      </w:r>
      <w:proofErr w:type="spellEnd"/>
      <w:r w:rsidRPr="00373221">
        <w:rPr>
          <w:color w:val="191919"/>
          <w:sz w:val="22"/>
          <w:szCs w:val="22"/>
        </w:rPr>
        <w:t xml:space="preserve"> de que se </w:t>
      </w:r>
      <w:proofErr w:type="spellStart"/>
      <w:r w:rsidRPr="00373221">
        <w:rPr>
          <w:color w:val="191919"/>
          <w:sz w:val="22"/>
          <w:szCs w:val="22"/>
        </w:rPr>
        <w:t>apliquen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pagos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spellStart"/>
      <w:r w:rsidRPr="00373221">
        <w:rPr>
          <w:color w:val="191919"/>
          <w:sz w:val="22"/>
          <w:szCs w:val="22"/>
        </w:rPr>
        <w:t>terceros</w:t>
      </w:r>
      <w:proofErr w:type="spellEnd"/>
      <w:r w:rsidRPr="00373221">
        <w:rPr>
          <w:color w:val="191919"/>
          <w:sz w:val="22"/>
          <w:szCs w:val="22"/>
        </w:rPr>
        <w:t xml:space="preserve"> no </w:t>
      </w:r>
      <w:proofErr w:type="spellStart"/>
      <w:r w:rsidRPr="00373221">
        <w:rPr>
          <w:color w:val="191919"/>
          <w:sz w:val="22"/>
          <w:szCs w:val="22"/>
        </w:rPr>
        <w:t>puede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exceder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familiar </w:t>
      </w:r>
      <w:proofErr w:type="spellStart"/>
      <w:r w:rsidRPr="00373221">
        <w:rPr>
          <w:color w:val="191919"/>
          <w:sz w:val="22"/>
          <w:szCs w:val="22"/>
        </w:rPr>
        <w:t>anual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un </w:t>
      </w:r>
      <w:proofErr w:type="spellStart"/>
      <w:r w:rsidRPr="00373221">
        <w:rPr>
          <w:color w:val="191919"/>
          <w:sz w:val="22"/>
          <w:szCs w:val="22"/>
        </w:rPr>
        <w:t>año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calendario</w:t>
      </w:r>
      <w:proofErr w:type="spellEnd"/>
      <w:r w:rsidRPr="00373221">
        <w:rPr>
          <w:color w:val="191919"/>
          <w:sz w:val="22"/>
          <w:szCs w:val="22"/>
        </w:rPr>
        <w:t xml:space="preserve">.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gramStart"/>
      <w:r w:rsidRPr="00373221">
        <w:rPr>
          <w:color w:val="191919"/>
          <w:sz w:val="22"/>
          <w:szCs w:val="22"/>
        </w:rPr>
        <w:t>del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notificar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cuando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excedente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neto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exceda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bruto</w:t>
      </w:r>
      <w:proofErr w:type="spellEnd"/>
      <w:r w:rsidRPr="00373221">
        <w:rPr>
          <w:color w:val="191919"/>
          <w:sz w:val="22"/>
          <w:szCs w:val="22"/>
        </w:rPr>
        <w:t>.</w:t>
      </w:r>
    </w:p>
    <w:sectPr w:rsidR="00373221" w:rsidRPr="00AA76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21" w:rsidRDefault="00373221" w:rsidP="00373221">
      <w:pPr>
        <w:spacing w:after="0" w:line="240" w:lineRule="auto"/>
      </w:pPr>
      <w:r>
        <w:separator/>
      </w:r>
    </w:p>
  </w:endnote>
  <w:end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1" w:rsidRDefault="00373221" w:rsidP="00373221">
    <w:pPr>
      <w:pStyle w:val="Default"/>
    </w:pPr>
  </w:p>
  <w:p w:rsidR="00373221" w:rsidRDefault="00373221" w:rsidP="00373221">
    <w:pPr>
      <w:pStyle w:val="Footer"/>
      <w:rPr>
        <w:sz w:val="20"/>
        <w:szCs w:val="20"/>
      </w:rPr>
    </w:pPr>
    <w:r>
      <w:t xml:space="preserve"> </w:t>
    </w:r>
    <w:r>
      <w:rPr>
        <w:sz w:val="13"/>
        <w:szCs w:val="13"/>
      </w:rPr>
      <w:t>1</w:t>
    </w:r>
    <w:r>
      <w:rPr>
        <w:sz w:val="20"/>
        <w:szCs w:val="20"/>
      </w:rPr>
      <w:t xml:space="preserve">Todas las referencias al "cuidado" o “atención” en el resto de esta Política de Ayuda Financiera (así como a todos los documentos) se interpretarán como limitadas a la atención de emergencia y otra atención médicamente necesaria. </w:t>
    </w:r>
  </w:p>
  <w:p w:rsidR="00373221" w:rsidRDefault="00373221" w:rsidP="00373221">
    <w:pPr>
      <w:pStyle w:val="Footer"/>
    </w:pPr>
    <w:r>
      <w:rPr>
        <w:sz w:val="13"/>
        <w:szCs w:val="13"/>
      </w:rPr>
      <w:t>2</w:t>
    </w:r>
    <w:r>
      <w:rPr>
        <w:sz w:val="20"/>
        <w:szCs w:val="20"/>
      </w:rPr>
      <w:t>Todas las referencias al "paciente" en el resto de esta PAF (así como a todos los documentos) se interpretarán para incluir garantes, cuando corresponda.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21" w:rsidRDefault="00373221" w:rsidP="00373221">
      <w:pPr>
        <w:spacing w:after="0" w:line="240" w:lineRule="auto"/>
      </w:pPr>
      <w:r>
        <w:separator/>
      </w:r>
    </w:p>
  </w:footnote>
  <w:foot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C36"/>
    <w:multiLevelType w:val="hybridMultilevel"/>
    <w:tmpl w:val="543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0124D9"/>
    <w:rsid w:val="0008534F"/>
    <w:rsid w:val="000E7315"/>
    <w:rsid w:val="000F26BC"/>
    <w:rsid w:val="001B6091"/>
    <w:rsid w:val="002638EA"/>
    <w:rsid w:val="0026452E"/>
    <w:rsid w:val="00290D3D"/>
    <w:rsid w:val="00291963"/>
    <w:rsid w:val="002A6314"/>
    <w:rsid w:val="002E209D"/>
    <w:rsid w:val="002E2DC6"/>
    <w:rsid w:val="00312017"/>
    <w:rsid w:val="00373221"/>
    <w:rsid w:val="003E3F6C"/>
    <w:rsid w:val="00406C7A"/>
    <w:rsid w:val="00417B4F"/>
    <w:rsid w:val="004D5775"/>
    <w:rsid w:val="004E02C1"/>
    <w:rsid w:val="00512BEA"/>
    <w:rsid w:val="00544D33"/>
    <w:rsid w:val="00573C47"/>
    <w:rsid w:val="00591A93"/>
    <w:rsid w:val="005B51A8"/>
    <w:rsid w:val="00606C29"/>
    <w:rsid w:val="00634584"/>
    <w:rsid w:val="006B0EEC"/>
    <w:rsid w:val="00716C54"/>
    <w:rsid w:val="007D6A0D"/>
    <w:rsid w:val="008F32FC"/>
    <w:rsid w:val="009173E1"/>
    <w:rsid w:val="00930764"/>
    <w:rsid w:val="00971583"/>
    <w:rsid w:val="009D1F01"/>
    <w:rsid w:val="00A72443"/>
    <w:rsid w:val="00A77CAF"/>
    <w:rsid w:val="00A8173E"/>
    <w:rsid w:val="00AA76FF"/>
    <w:rsid w:val="00AB66D0"/>
    <w:rsid w:val="00AD3BA9"/>
    <w:rsid w:val="00AD50CE"/>
    <w:rsid w:val="00AE59D8"/>
    <w:rsid w:val="00B23ACC"/>
    <w:rsid w:val="00B72420"/>
    <w:rsid w:val="00BB5BA6"/>
    <w:rsid w:val="00BC4B5F"/>
    <w:rsid w:val="00BD3034"/>
    <w:rsid w:val="00C67438"/>
    <w:rsid w:val="00CA080E"/>
    <w:rsid w:val="00CD585D"/>
    <w:rsid w:val="00CD6A59"/>
    <w:rsid w:val="00D5586B"/>
    <w:rsid w:val="00DC0C9F"/>
    <w:rsid w:val="00DC26CA"/>
    <w:rsid w:val="00DD6A4E"/>
    <w:rsid w:val="00EC1895"/>
    <w:rsid w:val="00F037BD"/>
    <w:rsid w:val="00F227DE"/>
    <w:rsid w:val="00FD4CC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0684-67AE-4439-83E1-BD7B0EC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50C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2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1"/>
    <w:rPr>
      <w:lang w:val="es-MX"/>
    </w:rPr>
  </w:style>
  <w:style w:type="paragraph" w:customStyle="1" w:styleId="Default">
    <w:name w:val="Default"/>
    <w:rsid w:val="00373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ney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39C2-82E7-43C3-B4BD-C1BBB40D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Masterson</dc:creator>
  <cp:keywords/>
  <dc:description/>
  <cp:lastModifiedBy>Catherine White</cp:lastModifiedBy>
  <cp:revision>6</cp:revision>
  <cp:lastPrinted>2017-06-30T18:54:00Z</cp:lastPrinted>
  <dcterms:created xsi:type="dcterms:W3CDTF">2020-01-03T23:09:00Z</dcterms:created>
  <dcterms:modified xsi:type="dcterms:W3CDTF">2020-01-03T23:25:00Z</dcterms:modified>
</cp:coreProperties>
</file>